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EBC" w:rsidRDefault="00FB5EBC" w:rsidP="00D975BF">
      <w:pPr>
        <w:pStyle w:val="1"/>
        <w:rPr>
          <w:lang w:val="ru-RU"/>
        </w:rPr>
      </w:pPr>
      <w:r w:rsidRPr="00E37004">
        <w:rPr>
          <w:lang w:val="ru-RU"/>
        </w:rPr>
        <w:t>Вопросы к дифференцированному зачету.</w:t>
      </w:r>
    </w:p>
    <w:p w:rsidR="00FB5EBC" w:rsidRPr="00E37004" w:rsidRDefault="00FB5EBC" w:rsidP="00E37004">
      <w:pPr>
        <w:pStyle w:val="1"/>
        <w:jc w:val="center"/>
        <w:rPr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 xml:space="preserve"> Раздел 1. Предмет гигиены и экологии человека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Дайте определение гигиены.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Что означает слово экология?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Назовите основоположников отечественной гигены.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r w:rsidRPr="00E37004">
        <w:rPr>
          <w:rFonts w:ascii="Times New Roman" w:hAnsi="Times New Roman"/>
          <w:sz w:val="24"/>
          <w:lang w:val="ru-RU"/>
        </w:rPr>
        <w:t>Перечислите экологически</w:t>
      </w:r>
      <w:r w:rsidRPr="00E37004">
        <w:rPr>
          <w:rFonts w:ascii="Times New Roman" w:hAnsi="Times New Roman"/>
          <w:sz w:val="24"/>
        </w:rPr>
        <w:t xml:space="preserve">е </w:t>
      </w:r>
      <w:proofErr w:type="spellStart"/>
      <w:r w:rsidRPr="00E37004">
        <w:rPr>
          <w:rFonts w:ascii="Times New Roman" w:hAnsi="Times New Roman"/>
          <w:sz w:val="24"/>
        </w:rPr>
        <w:t>проблемы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Что понимают под антропогенным воздействием?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Дайте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определение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экосистемы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методы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гигиенических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исследований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Дайте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определение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санитарии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законы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гигиены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pStyle w:val="3"/>
        <w:jc w:val="center"/>
        <w:rPr>
          <w:rFonts w:ascii="Times New Roman" w:hAnsi="Times New Roman"/>
        </w:rPr>
      </w:pPr>
      <w:proofErr w:type="spellStart"/>
      <w:proofErr w:type="gramStart"/>
      <w:r w:rsidRPr="00E37004">
        <w:rPr>
          <w:rFonts w:ascii="Times New Roman" w:hAnsi="Times New Roman"/>
        </w:rPr>
        <w:t>Раздел</w:t>
      </w:r>
      <w:proofErr w:type="spellEnd"/>
      <w:r w:rsidRPr="00E37004">
        <w:rPr>
          <w:rFonts w:ascii="Times New Roman" w:hAnsi="Times New Roman"/>
        </w:rPr>
        <w:t xml:space="preserve"> 2.</w:t>
      </w:r>
      <w:proofErr w:type="gramEnd"/>
      <w:r w:rsidRPr="00E37004">
        <w:rPr>
          <w:rFonts w:ascii="Times New Roman" w:hAnsi="Times New Roman"/>
        </w:rPr>
        <w:t xml:space="preserve"> </w:t>
      </w:r>
      <w:proofErr w:type="spellStart"/>
      <w:r w:rsidRPr="00E37004">
        <w:rPr>
          <w:rFonts w:ascii="Times New Roman" w:hAnsi="Times New Roman"/>
        </w:rPr>
        <w:t>Гигиена</w:t>
      </w:r>
      <w:proofErr w:type="spellEnd"/>
      <w:r w:rsidRPr="00E37004">
        <w:rPr>
          <w:rFonts w:ascii="Times New Roman" w:hAnsi="Times New Roman"/>
        </w:rPr>
        <w:t xml:space="preserve"> </w:t>
      </w:r>
      <w:proofErr w:type="spellStart"/>
      <w:r w:rsidRPr="00E37004">
        <w:rPr>
          <w:rFonts w:ascii="Times New Roman" w:hAnsi="Times New Roman"/>
        </w:rPr>
        <w:t>окружающей</w:t>
      </w:r>
      <w:proofErr w:type="spellEnd"/>
      <w:r w:rsidRPr="00E37004">
        <w:rPr>
          <w:rFonts w:ascii="Times New Roman" w:hAnsi="Times New Roman"/>
        </w:rPr>
        <w:t xml:space="preserve"> </w:t>
      </w:r>
      <w:proofErr w:type="spellStart"/>
      <w:r w:rsidRPr="00E37004">
        <w:rPr>
          <w:rFonts w:ascii="Times New Roman" w:hAnsi="Times New Roman"/>
        </w:rPr>
        <w:t>среды</w:t>
      </w:r>
      <w:proofErr w:type="spellEnd"/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Влияние загрязнения атмосферного воздуха на здоровье человека.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По каким факторам оценивается воздух?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Причины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развития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декомпрессионных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заболеваний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Влияние на человека повышенного содержания углекислого газа в помещении.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Что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такое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погода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Показатели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микроклимата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Состав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атмосферного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воздуха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Загрязнители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атмосферного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воздуха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Мероприятия по профилактике загрязнения атмосферного воздуха.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Очистительные сооружения для удаления вредных веществ из атмосферного воздуха.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Гигиеническое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значение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воды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 xml:space="preserve"> Какие </w:t>
      </w:r>
      <w:proofErr w:type="gramStart"/>
      <w:r w:rsidRPr="00E37004">
        <w:rPr>
          <w:rFonts w:ascii="Times New Roman" w:hAnsi="Times New Roman"/>
          <w:sz w:val="24"/>
          <w:lang w:val="ru-RU"/>
        </w:rPr>
        <w:t>инфекционное</w:t>
      </w:r>
      <w:proofErr w:type="gramEnd"/>
      <w:r w:rsidRPr="00E37004">
        <w:rPr>
          <w:rFonts w:ascii="Times New Roman" w:hAnsi="Times New Roman"/>
          <w:sz w:val="24"/>
          <w:lang w:val="ru-RU"/>
        </w:rPr>
        <w:t xml:space="preserve"> заболевания могут передаваться через воду?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Какое заболевание развивается при повышенном содержании фтора?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В результате чего развивается эндемический зоб?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 xml:space="preserve"> Какие требования предъявляются  к качеству питьевой воды?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Что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такое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коли-титр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источники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поверхностного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водоснабжения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Назовите документы, регламентирующие качество воды.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Назовите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нормы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водопотребления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подземные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источники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водоснабжения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Назовите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свойства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почвы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Гигиеническая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классификация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почв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Назовите слои почвы, в которых происходит формирование почвенных вод (зоны Гофмана).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Перечислите мероприятия санитарной охраны почвы.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В чем заключается гигиеническое значение почвы?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Что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такое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эндемическое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заболевание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Процессы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самоочищения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почвы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Назовите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источники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загрязнения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почвы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Роль почвы в распространении инфекционных заболеваний.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Перечислите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системы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удаления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отбросов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Какое гигиеническое значение имеет содержание фтора в почве?</w:t>
      </w:r>
    </w:p>
    <w:p w:rsidR="00FB5EBC" w:rsidRPr="00E37004" w:rsidRDefault="00FB5EBC" w:rsidP="00E37004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Назовите методы обезвреживания твердых отходов.</w:t>
      </w:r>
    </w:p>
    <w:p w:rsidR="00FB5EBC" w:rsidRDefault="00FB5EBC" w:rsidP="00E37004">
      <w:pPr>
        <w:pStyle w:val="1"/>
        <w:jc w:val="center"/>
        <w:rPr>
          <w:rFonts w:ascii="Times New Roman" w:hAnsi="Times New Roman"/>
          <w:sz w:val="24"/>
          <w:lang w:val="ru-RU"/>
        </w:rPr>
      </w:pPr>
    </w:p>
    <w:p w:rsidR="00FB5EBC" w:rsidRPr="00E37004" w:rsidRDefault="00FB5EBC" w:rsidP="00E37004">
      <w:pPr>
        <w:pStyle w:val="1"/>
        <w:jc w:val="center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Раздел 3. Экологические и гигиенические проблемы питания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Основные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элементы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рационального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питания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К чему может привести недостаток белка?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Сколько образуется килокалорий при сгорании одного грамма жира?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Физиологическое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значение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минеральных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элементов</w:t>
      </w:r>
      <w:proofErr w:type="spellEnd"/>
      <w:r w:rsidRPr="00E37004">
        <w:rPr>
          <w:rFonts w:ascii="Times New Roman" w:hAnsi="Times New Roman"/>
          <w:sz w:val="24"/>
        </w:rPr>
        <w:t>?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Признаки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витаминной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недостаточности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Дать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определение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рационального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питания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Как производится органолептическое исследование молока?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Понятие о лечебно-профилактическом питании.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Классификация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пищевых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отравлений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Мероприятия, проводимые при подозрении на пищевое отравление.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Перечислить способы консервирования пищевых продуктов.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Профилактика пищевых отравлений, гельментозов, инфекционных заболеваний передающихся через продукты.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lang w:val="ru-RU"/>
        </w:rPr>
      </w:pPr>
      <w:r w:rsidRPr="00E37004">
        <w:rPr>
          <w:rFonts w:ascii="Times New Roman" w:hAnsi="Times New Roman"/>
          <w:sz w:val="24"/>
          <w:lang w:val="ru-RU"/>
        </w:rPr>
        <w:t>Понятие суточных проб и их отбор.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Понятие</w:t>
      </w:r>
      <w:proofErr w:type="spellEnd"/>
      <w:r w:rsidRPr="00E37004">
        <w:rPr>
          <w:rFonts w:ascii="Times New Roman" w:hAnsi="Times New Roman"/>
          <w:sz w:val="24"/>
        </w:rPr>
        <w:t xml:space="preserve"> С-</w:t>
      </w:r>
      <w:proofErr w:type="spellStart"/>
      <w:r w:rsidRPr="00E37004">
        <w:rPr>
          <w:rFonts w:ascii="Times New Roman" w:hAnsi="Times New Roman"/>
          <w:sz w:val="24"/>
        </w:rPr>
        <w:t>витаминизации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</w:rPr>
      </w:pPr>
      <w:proofErr w:type="spellStart"/>
      <w:r w:rsidRPr="00E37004">
        <w:rPr>
          <w:rFonts w:ascii="Times New Roman" w:hAnsi="Times New Roman"/>
          <w:sz w:val="24"/>
        </w:rPr>
        <w:t>Личная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гигиена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персонала</w:t>
      </w:r>
      <w:proofErr w:type="spellEnd"/>
      <w:r w:rsidRPr="00E37004">
        <w:rPr>
          <w:rFonts w:ascii="Times New Roman" w:hAnsi="Times New Roman"/>
          <w:sz w:val="24"/>
        </w:rPr>
        <w:t xml:space="preserve"> </w:t>
      </w:r>
      <w:proofErr w:type="spellStart"/>
      <w:r w:rsidRPr="00E37004">
        <w:rPr>
          <w:rFonts w:ascii="Times New Roman" w:hAnsi="Times New Roman"/>
          <w:sz w:val="24"/>
        </w:rPr>
        <w:t>пищеблока</w:t>
      </w:r>
      <w:proofErr w:type="spellEnd"/>
      <w:r w:rsidRPr="00E37004">
        <w:rPr>
          <w:rFonts w:ascii="Times New Roman" w:hAnsi="Times New Roman"/>
          <w:sz w:val="24"/>
        </w:rPr>
        <w:t>.</w:t>
      </w:r>
    </w:p>
    <w:p w:rsidR="00FB5EBC" w:rsidRPr="00E37004" w:rsidRDefault="00FB5EBC" w:rsidP="00E37004">
      <w:pPr>
        <w:spacing w:after="0" w:line="240" w:lineRule="auto"/>
        <w:ind w:firstLine="0"/>
        <w:rPr>
          <w:rFonts w:ascii="Times New Roman" w:hAnsi="Times New Roman"/>
          <w:sz w:val="24"/>
        </w:rPr>
      </w:pPr>
    </w:p>
    <w:p w:rsidR="00FB5EBC" w:rsidRDefault="00FB5EBC" w:rsidP="00E37004">
      <w:pPr>
        <w:pStyle w:val="af4"/>
        <w:jc w:val="center"/>
        <w:rPr>
          <w:i/>
          <w:sz w:val="24"/>
        </w:rPr>
      </w:pPr>
      <w:r w:rsidRPr="00E37004">
        <w:rPr>
          <w:i/>
          <w:sz w:val="24"/>
        </w:rPr>
        <w:t>Раздел 4. Влияние производственных факторов на состояние здоровья и жизнедеятельность человека</w:t>
      </w:r>
    </w:p>
    <w:p w:rsidR="00FB5EBC" w:rsidRPr="00E37004" w:rsidRDefault="00FB5EBC" w:rsidP="00E37004">
      <w:pPr>
        <w:pStyle w:val="af4"/>
        <w:jc w:val="center"/>
        <w:rPr>
          <w:i/>
          <w:sz w:val="24"/>
        </w:rPr>
      </w:pP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Дайте определение гигиены труда.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основные группы интенсивности труда.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Что такое утомление и переутомление?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Дайте определение производственному травматизму.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виды мышечной работы.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Как производственный шум и вибрация влияет на организм человека.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основные меры профилактики переохлаждения и перегревания.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Развитие каких профессиональных заболеваний возможно у </w:t>
      </w:r>
      <w:proofErr w:type="gramStart"/>
      <w:r>
        <w:rPr>
          <w:b w:val="0"/>
          <w:sz w:val="24"/>
        </w:rPr>
        <w:t>лиц</w:t>
      </w:r>
      <w:proofErr w:type="gramEnd"/>
      <w:r>
        <w:rPr>
          <w:b w:val="0"/>
          <w:sz w:val="24"/>
        </w:rPr>
        <w:t xml:space="preserve"> работающих в сельском хозяйстве?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Какие вы знаете профилактические мероприятия по защите от производственной пыли?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Влияние электромагнитных излучений на организм человека. В чем оно заключается?</w:t>
      </w:r>
    </w:p>
    <w:p w:rsidR="00FB5EBC" w:rsidRDefault="00FB5EBC" w:rsidP="00E37004">
      <w:pPr>
        <w:pStyle w:val="af4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Приведите структуру наиболее часто встречающихся профессиональных заболеваний.</w:t>
      </w: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center"/>
        <w:rPr>
          <w:i/>
          <w:sz w:val="24"/>
        </w:rPr>
      </w:pPr>
      <w:r w:rsidRPr="00E37004">
        <w:rPr>
          <w:i/>
          <w:sz w:val="24"/>
        </w:rPr>
        <w:t>Раздел 5. Урбоэкология.</w:t>
      </w:r>
    </w:p>
    <w:p w:rsidR="00FB5EBC" w:rsidRPr="00E37004" w:rsidRDefault="00FB5EBC" w:rsidP="00E37004">
      <w:pPr>
        <w:pStyle w:val="af4"/>
        <w:jc w:val="center"/>
        <w:rPr>
          <w:i/>
          <w:sz w:val="24"/>
        </w:rPr>
      </w:pP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Дайте определение планировки населенных мест.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основной структурный элемент жилой застройки.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санитарно-гигиенические функции зеленых насаждений.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нормируемые параметры микроклимата в жилище.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нормы искусственной освещенности комнаты, больничной палаты, рабочего кабинета.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Дайте определение инсоляции.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Назовите основные системы отопления жилых зданий. 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Перечислите требования к строительным материалам.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причины сырости зданий.</w:t>
      </w:r>
    </w:p>
    <w:p w:rsidR="00FB5EBC" w:rsidRDefault="00FB5EBC" w:rsidP="00E37004">
      <w:pPr>
        <w:pStyle w:val="af4"/>
        <w:numPr>
          <w:ilvl w:val="0"/>
          <w:numId w:val="5"/>
        </w:numPr>
        <w:jc w:val="both"/>
        <w:rPr>
          <w:b w:val="0"/>
          <w:sz w:val="24"/>
        </w:rPr>
      </w:pPr>
      <w:r>
        <w:rPr>
          <w:b w:val="0"/>
          <w:sz w:val="24"/>
        </w:rPr>
        <w:t>Назовите виды вентиляции по способу подачи в помещение.</w:t>
      </w: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center"/>
        <w:rPr>
          <w:i/>
          <w:sz w:val="24"/>
        </w:rPr>
      </w:pPr>
      <w:r w:rsidRPr="00E37004">
        <w:rPr>
          <w:i/>
          <w:sz w:val="24"/>
        </w:rPr>
        <w:t>Раздел 6. Гигиенические проблемы лечебно-профилактических учреждений.</w:t>
      </w:r>
    </w:p>
    <w:p w:rsidR="00FB5EBC" w:rsidRPr="00E37004" w:rsidRDefault="00FB5EBC" w:rsidP="00E37004">
      <w:pPr>
        <w:pStyle w:val="af4"/>
        <w:jc w:val="center"/>
        <w:rPr>
          <w:i/>
          <w:sz w:val="24"/>
        </w:rPr>
      </w:pP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Системы планировки ЛПУ.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Устройство бокса.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Требования к участку и территории.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Внутренняя отделка помещения.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Нормативы площади палат.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Структуры больницы.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Требования к отоплению ЛПУ.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Виды вентиляции в различных отделениях ЛПУ.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Гигиенические требования к условиям труда медицинского персонала.</w:t>
      </w:r>
    </w:p>
    <w:p w:rsidR="00FB5EBC" w:rsidRDefault="00FB5EBC" w:rsidP="00E37004">
      <w:pPr>
        <w:pStyle w:val="af4"/>
        <w:numPr>
          <w:ilvl w:val="0"/>
          <w:numId w:val="6"/>
        </w:numPr>
        <w:jc w:val="both"/>
        <w:rPr>
          <w:b w:val="0"/>
          <w:sz w:val="24"/>
        </w:rPr>
      </w:pPr>
      <w:r>
        <w:rPr>
          <w:b w:val="0"/>
          <w:sz w:val="24"/>
        </w:rPr>
        <w:t>Личная гигиена медицинского персонала.</w:t>
      </w: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center"/>
        <w:rPr>
          <w:i/>
          <w:sz w:val="24"/>
        </w:rPr>
      </w:pPr>
      <w:r w:rsidRPr="00E37004">
        <w:rPr>
          <w:i/>
          <w:sz w:val="24"/>
        </w:rPr>
        <w:t>Раздел 7. Гигиена детей и подростков</w:t>
      </w:r>
    </w:p>
    <w:p w:rsidR="00FB5EBC" w:rsidRPr="00E37004" w:rsidRDefault="00FB5EBC" w:rsidP="00E37004">
      <w:pPr>
        <w:pStyle w:val="af4"/>
        <w:jc w:val="center"/>
        <w:rPr>
          <w:i/>
          <w:sz w:val="24"/>
        </w:rPr>
      </w:pP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Анатомо-физиологические особенности развития детей и подростков. 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sz w:val="24"/>
        </w:rPr>
      </w:pPr>
      <w:r>
        <w:rPr>
          <w:b w:val="0"/>
          <w:sz w:val="24"/>
        </w:rPr>
        <w:t xml:space="preserve">Методы современного исследования физического развития по </w:t>
      </w:r>
      <w:proofErr w:type="gramStart"/>
      <w:r>
        <w:rPr>
          <w:b w:val="0"/>
          <w:sz w:val="24"/>
        </w:rPr>
        <w:t>морфо-функциональным</w:t>
      </w:r>
      <w:proofErr w:type="gramEnd"/>
      <w:r>
        <w:rPr>
          <w:b w:val="0"/>
          <w:sz w:val="24"/>
        </w:rPr>
        <w:t xml:space="preserve"> признакам детей.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sz w:val="24"/>
        </w:rPr>
      </w:pPr>
      <w:r>
        <w:rPr>
          <w:b w:val="0"/>
          <w:sz w:val="24"/>
        </w:rPr>
        <w:t>Биологическое развитие детей и подростков.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b w:val="0"/>
          <w:sz w:val="24"/>
        </w:rPr>
      </w:pPr>
      <w:r>
        <w:rPr>
          <w:b w:val="0"/>
          <w:sz w:val="24"/>
        </w:rPr>
        <w:t>Эколого-гигиеническое значение в детских заведениях.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b w:val="0"/>
          <w:sz w:val="24"/>
        </w:rPr>
      </w:pPr>
      <w:r>
        <w:rPr>
          <w:b w:val="0"/>
          <w:sz w:val="24"/>
        </w:rPr>
        <w:t>Гигиенические требования к условиям обучения детей и подростков в различных видах современных общеобразовательных учреждениях.</w:t>
      </w:r>
    </w:p>
    <w:p w:rsidR="00FB5EBC" w:rsidRDefault="00FB5EBC" w:rsidP="00E37004">
      <w:pPr>
        <w:pStyle w:val="af4"/>
        <w:numPr>
          <w:ilvl w:val="0"/>
          <w:numId w:val="7"/>
        </w:numPr>
        <w:jc w:val="both"/>
        <w:rPr>
          <w:b w:val="0"/>
          <w:sz w:val="24"/>
        </w:rPr>
      </w:pPr>
      <w:r>
        <w:rPr>
          <w:b w:val="0"/>
          <w:sz w:val="24"/>
        </w:rPr>
        <w:t>Гигиенические принципы построения режима дня в ДДУ и ОУ.</w:t>
      </w: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E37004">
      <w:pPr>
        <w:pStyle w:val="af4"/>
        <w:jc w:val="both"/>
        <w:rPr>
          <w:b w:val="0"/>
          <w:sz w:val="24"/>
        </w:rPr>
      </w:pPr>
    </w:p>
    <w:p w:rsidR="00FB5EBC" w:rsidRDefault="00FB5EBC" w:rsidP="002B74D1">
      <w:pPr>
        <w:pStyle w:val="af4"/>
        <w:jc w:val="both"/>
        <w:rPr>
          <w:b w:val="0"/>
          <w:sz w:val="24"/>
        </w:rPr>
      </w:pPr>
    </w:p>
    <w:p w:rsidR="00FB5EBC" w:rsidRDefault="00FB5EBC" w:rsidP="002B74D1">
      <w:pPr>
        <w:pStyle w:val="af4"/>
        <w:jc w:val="both"/>
        <w:rPr>
          <w:b w:val="0"/>
          <w:sz w:val="24"/>
        </w:rPr>
      </w:pPr>
    </w:p>
    <w:sectPr w:rsidR="00FB5EBC" w:rsidSect="00E37004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4F2F"/>
    <w:multiLevelType w:val="singleLevel"/>
    <w:tmpl w:val="1B085CD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  <w:b w:val="0"/>
      </w:rPr>
    </w:lvl>
  </w:abstractNum>
  <w:abstractNum w:abstractNumId="1">
    <w:nsid w:val="20A22E9D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4DCC5022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6857784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63737989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6B8D4120"/>
    <w:multiLevelType w:val="singleLevel"/>
    <w:tmpl w:val="2526A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708F5EA0"/>
    <w:multiLevelType w:val="singleLevel"/>
    <w:tmpl w:val="B77E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3460"/>
    <w:rsid w:val="001B1C19"/>
    <w:rsid w:val="002873CE"/>
    <w:rsid w:val="002B74D1"/>
    <w:rsid w:val="002E265E"/>
    <w:rsid w:val="0031057D"/>
    <w:rsid w:val="003A2973"/>
    <w:rsid w:val="004D4131"/>
    <w:rsid w:val="004E6470"/>
    <w:rsid w:val="00575F99"/>
    <w:rsid w:val="006B6350"/>
    <w:rsid w:val="00783460"/>
    <w:rsid w:val="008700B7"/>
    <w:rsid w:val="008F265D"/>
    <w:rsid w:val="00A1352F"/>
    <w:rsid w:val="00B51611"/>
    <w:rsid w:val="00BE6227"/>
    <w:rsid w:val="00C5290E"/>
    <w:rsid w:val="00C74448"/>
    <w:rsid w:val="00CC6037"/>
    <w:rsid w:val="00D95EDD"/>
    <w:rsid w:val="00D975BF"/>
    <w:rsid w:val="00DE0A1A"/>
    <w:rsid w:val="00E37004"/>
    <w:rsid w:val="00F234D1"/>
    <w:rsid w:val="00FB5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2873CE"/>
    <w:pPr>
      <w:spacing w:after="240" w:line="240" w:lineRule="atLeast"/>
      <w:ind w:firstLine="357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2873CE"/>
    <w:pPr>
      <w:spacing w:before="600" w:after="0" w:line="360" w:lineRule="auto"/>
      <w:ind w:firstLine="0"/>
      <w:outlineLvl w:val="0"/>
    </w:pPr>
    <w:rPr>
      <w:rFonts w:ascii="Cambria" w:eastAsia="Times New Roman" w:hAnsi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873CE"/>
    <w:pPr>
      <w:spacing w:before="320" w:after="0" w:line="360" w:lineRule="auto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873CE"/>
    <w:pPr>
      <w:spacing w:before="320" w:after="0" w:line="360" w:lineRule="auto"/>
      <w:ind w:firstLine="0"/>
      <w:outlineLvl w:val="2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873CE"/>
    <w:pPr>
      <w:spacing w:before="280" w:after="0" w:line="360" w:lineRule="auto"/>
      <w:ind w:firstLine="0"/>
      <w:outlineLvl w:val="3"/>
    </w:pPr>
    <w:rPr>
      <w:rFonts w:ascii="Cambria" w:eastAsia="Times New Roman" w:hAnsi="Cambria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2873CE"/>
    <w:pPr>
      <w:spacing w:before="280" w:after="0" w:line="360" w:lineRule="auto"/>
      <w:ind w:firstLine="0"/>
      <w:outlineLvl w:val="4"/>
    </w:pPr>
    <w:rPr>
      <w:rFonts w:ascii="Cambria" w:eastAsia="Times New Roman" w:hAnsi="Cambria"/>
      <w:b/>
      <w:bCs/>
      <w:i/>
      <w:iCs/>
    </w:rPr>
  </w:style>
  <w:style w:type="paragraph" w:styleId="6">
    <w:name w:val="heading 6"/>
    <w:basedOn w:val="a"/>
    <w:next w:val="a"/>
    <w:link w:val="60"/>
    <w:uiPriority w:val="99"/>
    <w:qFormat/>
    <w:rsid w:val="002873CE"/>
    <w:pPr>
      <w:spacing w:before="280" w:after="80" w:line="360" w:lineRule="auto"/>
      <w:ind w:firstLine="0"/>
      <w:outlineLvl w:val="5"/>
    </w:pPr>
    <w:rPr>
      <w:rFonts w:ascii="Cambria" w:eastAsia="Times New Roman" w:hAnsi="Cambria"/>
      <w:b/>
      <w:bCs/>
      <w:i/>
      <w:iCs/>
    </w:rPr>
  </w:style>
  <w:style w:type="paragraph" w:styleId="7">
    <w:name w:val="heading 7"/>
    <w:basedOn w:val="a"/>
    <w:next w:val="a"/>
    <w:link w:val="70"/>
    <w:uiPriority w:val="99"/>
    <w:qFormat/>
    <w:rsid w:val="002873CE"/>
    <w:pPr>
      <w:spacing w:before="280" w:after="0" w:line="360" w:lineRule="auto"/>
      <w:ind w:firstLine="0"/>
      <w:outlineLvl w:val="6"/>
    </w:pPr>
    <w:rPr>
      <w:rFonts w:ascii="Cambria" w:eastAsia="Times New Roman" w:hAnsi="Cambria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2873CE"/>
    <w:pPr>
      <w:spacing w:before="280" w:after="0" w:line="360" w:lineRule="auto"/>
      <w:ind w:firstLine="0"/>
      <w:outlineLvl w:val="7"/>
    </w:pPr>
    <w:rPr>
      <w:rFonts w:ascii="Cambria" w:eastAsia="Times New Roman" w:hAnsi="Cambria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9"/>
    <w:qFormat/>
    <w:rsid w:val="002873CE"/>
    <w:pPr>
      <w:spacing w:before="280" w:after="0" w:line="360" w:lineRule="auto"/>
      <w:ind w:firstLine="0"/>
      <w:outlineLvl w:val="8"/>
    </w:pPr>
    <w:rPr>
      <w:rFonts w:ascii="Cambria" w:eastAsia="Times New Roman" w:hAnsi="Cambria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73CE"/>
    <w:rPr>
      <w:rFonts w:ascii="Cambria" w:hAnsi="Cambria" w:cs="Times New Roman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873C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73CE"/>
    <w:rPr>
      <w:rFonts w:ascii="Cambria" w:hAnsi="Cambria" w:cs="Times New Roman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873CE"/>
    <w:rPr>
      <w:rFonts w:ascii="Cambria" w:hAnsi="Cambria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873CE"/>
    <w:rPr>
      <w:rFonts w:ascii="Cambria" w:hAnsi="Cambria" w:cs="Times New Roman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873CE"/>
    <w:rPr>
      <w:rFonts w:ascii="Cambria" w:hAnsi="Cambria" w:cs="Times New Roman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2873CE"/>
    <w:rPr>
      <w:rFonts w:ascii="Cambria" w:hAnsi="Cambria" w:cs="Times New Roman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2873CE"/>
    <w:rPr>
      <w:rFonts w:ascii="Cambria" w:hAnsi="Cambria" w:cs="Times New Roman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2873CE"/>
    <w:rPr>
      <w:rFonts w:ascii="Cambria" w:hAnsi="Cambria" w:cs="Times New Roman"/>
      <w:i/>
      <w:iCs/>
      <w:sz w:val="18"/>
      <w:szCs w:val="18"/>
    </w:rPr>
  </w:style>
  <w:style w:type="paragraph" w:styleId="a3">
    <w:name w:val="caption"/>
    <w:basedOn w:val="a"/>
    <w:next w:val="a"/>
    <w:uiPriority w:val="99"/>
    <w:qFormat/>
    <w:rsid w:val="002873CE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2873CE"/>
    <w:pPr>
      <w:ind w:firstLine="0"/>
    </w:pPr>
    <w:rPr>
      <w:rFonts w:ascii="Cambria" w:eastAsia="Times New Roman" w:hAnsi="Cambria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99"/>
    <w:locked/>
    <w:rsid w:val="002873CE"/>
    <w:rPr>
      <w:rFonts w:ascii="Cambria" w:hAnsi="Cambria" w:cs="Times New Roman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99"/>
    <w:qFormat/>
    <w:rsid w:val="002873CE"/>
    <w:pPr>
      <w:spacing w:after="320"/>
      <w:jc w:val="right"/>
    </w:pPr>
    <w:rPr>
      <w:i/>
      <w:iCs/>
      <w:color w:val="808080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2873CE"/>
    <w:rPr>
      <w:rFonts w:cs="Times New Roman"/>
      <w:i/>
      <w:iCs/>
      <w:color w:val="808080"/>
      <w:spacing w:val="10"/>
      <w:sz w:val="24"/>
      <w:szCs w:val="24"/>
    </w:rPr>
  </w:style>
  <w:style w:type="character" w:styleId="a8">
    <w:name w:val="Strong"/>
    <w:basedOn w:val="a0"/>
    <w:uiPriority w:val="99"/>
    <w:qFormat/>
    <w:rsid w:val="002873CE"/>
    <w:rPr>
      <w:rFonts w:cs="Times New Roman"/>
      <w:b/>
      <w:bCs/>
      <w:spacing w:val="0"/>
    </w:rPr>
  </w:style>
  <w:style w:type="character" w:styleId="a9">
    <w:name w:val="Emphasis"/>
    <w:basedOn w:val="a0"/>
    <w:uiPriority w:val="99"/>
    <w:qFormat/>
    <w:rsid w:val="002873CE"/>
    <w:rPr>
      <w:rFonts w:cs="Times New Roman"/>
      <w:b/>
      <w:i/>
      <w:color w:val="auto"/>
    </w:rPr>
  </w:style>
  <w:style w:type="paragraph" w:styleId="aa">
    <w:name w:val="No Spacing"/>
    <w:basedOn w:val="a"/>
    <w:uiPriority w:val="99"/>
    <w:qFormat/>
    <w:rsid w:val="002873CE"/>
    <w:pPr>
      <w:spacing w:after="0"/>
      <w:ind w:firstLine="0"/>
    </w:pPr>
  </w:style>
  <w:style w:type="paragraph" w:styleId="ab">
    <w:name w:val="List Paragraph"/>
    <w:basedOn w:val="a"/>
    <w:uiPriority w:val="99"/>
    <w:qFormat/>
    <w:rsid w:val="002873CE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2873CE"/>
    <w:rPr>
      <w:color w:val="5A5A5A"/>
    </w:rPr>
  </w:style>
  <w:style w:type="character" w:customStyle="1" w:styleId="22">
    <w:name w:val="Цитата 2 Знак"/>
    <w:basedOn w:val="a0"/>
    <w:link w:val="21"/>
    <w:uiPriority w:val="99"/>
    <w:locked/>
    <w:rsid w:val="002873CE"/>
    <w:rPr>
      <w:rFonts w:ascii="Calibri" w:cs="Times New Roman"/>
      <w:color w:val="5A5A5A"/>
    </w:rPr>
  </w:style>
  <w:style w:type="paragraph" w:styleId="ac">
    <w:name w:val="Intense Quote"/>
    <w:basedOn w:val="a"/>
    <w:next w:val="a"/>
    <w:link w:val="ad"/>
    <w:uiPriority w:val="99"/>
    <w:qFormat/>
    <w:rsid w:val="002873CE"/>
    <w:pPr>
      <w:spacing w:before="320" w:after="480"/>
      <w:ind w:left="720" w:right="720" w:firstLine="0"/>
      <w:jc w:val="center"/>
    </w:pPr>
    <w:rPr>
      <w:rFonts w:ascii="Cambria" w:eastAsia="Times New Roman" w:hAnsi="Cambria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99"/>
    <w:locked/>
    <w:rsid w:val="002873CE"/>
    <w:rPr>
      <w:rFonts w:ascii="Cambria" w:hAnsi="Cambria" w:cs="Times New Roman"/>
      <w:i/>
      <w:iCs/>
      <w:sz w:val="20"/>
      <w:szCs w:val="20"/>
    </w:rPr>
  </w:style>
  <w:style w:type="character" w:styleId="ae">
    <w:name w:val="Subtle Emphasis"/>
    <w:basedOn w:val="a0"/>
    <w:uiPriority w:val="99"/>
    <w:qFormat/>
    <w:rsid w:val="002873CE"/>
    <w:rPr>
      <w:i/>
      <w:color w:val="5A5A5A"/>
    </w:rPr>
  </w:style>
  <w:style w:type="character" w:styleId="af">
    <w:name w:val="Intense Emphasis"/>
    <w:basedOn w:val="a0"/>
    <w:uiPriority w:val="99"/>
    <w:qFormat/>
    <w:rsid w:val="002873CE"/>
    <w:rPr>
      <w:b/>
      <w:i/>
      <w:color w:val="auto"/>
      <w:u w:val="single"/>
    </w:rPr>
  </w:style>
  <w:style w:type="character" w:styleId="af0">
    <w:name w:val="Subtle Reference"/>
    <w:basedOn w:val="a0"/>
    <w:uiPriority w:val="99"/>
    <w:qFormat/>
    <w:rsid w:val="002873CE"/>
    <w:rPr>
      <w:smallCaps/>
    </w:rPr>
  </w:style>
  <w:style w:type="character" w:styleId="af1">
    <w:name w:val="Intense Reference"/>
    <w:basedOn w:val="a0"/>
    <w:uiPriority w:val="99"/>
    <w:qFormat/>
    <w:rsid w:val="002873CE"/>
    <w:rPr>
      <w:b/>
      <w:smallCaps/>
      <w:color w:val="auto"/>
    </w:rPr>
  </w:style>
  <w:style w:type="character" w:styleId="af2">
    <w:name w:val="Book Title"/>
    <w:basedOn w:val="a0"/>
    <w:uiPriority w:val="99"/>
    <w:qFormat/>
    <w:rsid w:val="002873CE"/>
    <w:rPr>
      <w:rFonts w:ascii="Cambria" w:hAnsi="Cambria"/>
      <w:b/>
      <w:smallCaps/>
      <w:color w:val="auto"/>
      <w:u w:val="single"/>
    </w:rPr>
  </w:style>
  <w:style w:type="paragraph" w:styleId="af3">
    <w:name w:val="TOC Heading"/>
    <w:basedOn w:val="1"/>
    <w:next w:val="a"/>
    <w:uiPriority w:val="99"/>
    <w:qFormat/>
    <w:rsid w:val="002873CE"/>
    <w:pPr>
      <w:outlineLvl w:val="9"/>
    </w:pPr>
  </w:style>
  <w:style w:type="paragraph" w:styleId="af4">
    <w:name w:val="Body Text"/>
    <w:basedOn w:val="a"/>
    <w:link w:val="af5"/>
    <w:uiPriority w:val="99"/>
    <w:rsid w:val="00E37004"/>
    <w:pPr>
      <w:spacing w:after="0" w:line="240" w:lineRule="auto"/>
      <w:ind w:firstLine="0"/>
    </w:pPr>
    <w:rPr>
      <w:rFonts w:ascii="Times New Roman" w:hAnsi="Times New Roman"/>
      <w:b/>
      <w:sz w:val="28"/>
      <w:szCs w:val="20"/>
      <w:lang w:val="ru-RU"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7F1701"/>
    <w:rPr>
      <w:lang w:val="en-US" w:eastAsia="en-US"/>
    </w:rPr>
  </w:style>
  <w:style w:type="paragraph" w:styleId="af6">
    <w:name w:val="Balloon Text"/>
    <w:basedOn w:val="a"/>
    <w:link w:val="af7"/>
    <w:uiPriority w:val="99"/>
    <w:semiHidden/>
    <w:unhideWhenUsed/>
    <w:rsid w:val="002E2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2E265E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400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735</Words>
  <Characters>4192</Characters>
  <Application>Microsoft Office Word</Application>
  <DocSecurity>0</DocSecurity>
  <Lines>34</Lines>
  <Paragraphs>9</Paragraphs>
  <ScaleCrop>false</ScaleCrop>
  <Company>Медучилище</Company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2011-11-17T03:26:00Z</cp:lastPrinted>
  <dcterms:created xsi:type="dcterms:W3CDTF">2011-11-08T09:15:00Z</dcterms:created>
  <dcterms:modified xsi:type="dcterms:W3CDTF">2012-10-09T04:44:00Z</dcterms:modified>
</cp:coreProperties>
</file>